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0" w:rsidRPr="00E5658B" w:rsidRDefault="00E5658B" w:rsidP="00E5658B">
      <w:pPr>
        <w:jc w:val="center"/>
        <w:rPr>
          <w:b/>
        </w:rPr>
      </w:pPr>
      <w:r w:rsidRPr="00E5658B">
        <w:rPr>
          <w:b/>
        </w:rPr>
        <w:t>OŚWIADCZENIE O</w:t>
      </w:r>
      <w:r w:rsidR="009305C6">
        <w:rPr>
          <w:b/>
        </w:rPr>
        <w:t xml:space="preserve"> NIE</w:t>
      </w:r>
      <w:r w:rsidRPr="00E5658B">
        <w:rPr>
          <w:b/>
        </w:rPr>
        <w:t xml:space="preserve"> UZYSKAN</w:t>
      </w:r>
      <w:r w:rsidR="00B53CCC">
        <w:rPr>
          <w:b/>
        </w:rPr>
        <w:t>IU</w:t>
      </w:r>
      <w:r w:rsidRPr="00E5658B">
        <w:rPr>
          <w:b/>
        </w:rPr>
        <w:t xml:space="preserve"> </w:t>
      </w:r>
      <w:r>
        <w:rPr>
          <w:b/>
        </w:rPr>
        <w:t>D</w:t>
      </w:r>
      <w:r w:rsidR="00B53CCC">
        <w:rPr>
          <w:b/>
        </w:rPr>
        <w:t>OCHODU</w:t>
      </w:r>
      <w:bookmarkStart w:id="0" w:name="_GoBack"/>
      <w:bookmarkEnd w:id="0"/>
    </w:p>
    <w:p w:rsidR="00E5658B" w:rsidRDefault="00E5658B"/>
    <w:p w:rsidR="00E5658B" w:rsidRDefault="00E5658B">
      <w:r>
        <w:t>Ja niżej podpisany/a ……………………………………….....………………………… PESEL …………………………..................</w:t>
      </w:r>
    </w:p>
    <w:p w:rsidR="00E5658B" w:rsidRDefault="00E5658B">
      <w:r>
        <w:t>zamieszkały/a ………………………………………………………………………………………………………………………………………</w:t>
      </w:r>
    </w:p>
    <w:p w:rsidR="00E5658B" w:rsidRDefault="00E5658B">
      <w:r>
        <w:t xml:space="preserve">oświadczam, że w miesiącu ………………………………….. 20………. r. </w:t>
      </w:r>
      <w:r w:rsidR="009305C6">
        <w:t xml:space="preserve">nie </w:t>
      </w:r>
      <w:r>
        <w:t xml:space="preserve">uzyskałem/łam </w:t>
      </w:r>
      <w:r w:rsidR="009305C6">
        <w:t>żadnego dochodu.</w:t>
      </w:r>
    </w:p>
    <w:p w:rsidR="00E5658B" w:rsidRDefault="00E5658B" w:rsidP="007355DA">
      <w:pPr>
        <w:spacing w:after="0"/>
      </w:pPr>
    </w:p>
    <w:p w:rsidR="009305C6" w:rsidRDefault="009305C6" w:rsidP="007355DA">
      <w:pPr>
        <w:spacing w:after="0"/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E5658B" w:rsidRDefault="00E5658B" w:rsidP="00E5658B">
      <w:pPr>
        <w:rPr>
          <w:b/>
        </w:rPr>
      </w:pPr>
    </w:p>
    <w:p w:rsidR="009305C6" w:rsidRDefault="009305C6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E5658B" w:rsidRDefault="00E5658B" w:rsidP="00E5658B">
      <w:pPr>
        <w:rPr>
          <w:b/>
        </w:rPr>
      </w:pPr>
    </w:p>
    <w:p w:rsidR="009305C6" w:rsidRDefault="009305C6" w:rsidP="00E5658B">
      <w:pPr>
        <w:rPr>
          <w:b/>
        </w:rPr>
      </w:pPr>
    </w:p>
    <w:p w:rsidR="00E5658B" w:rsidRPr="007355DA" w:rsidRDefault="00E5658B" w:rsidP="007355DA">
      <w:pPr>
        <w:jc w:val="both"/>
        <w:rPr>
          <w:b/>
          <w:sz w:val="16"/>
          <w:szCs w:val="16"/>
          <w:u w:val="single"/>
        </w:rPr>
      </w:pPr>
      <w:r w:rsidRPr="007355DA">
        <w:rPr>
          <w:b/>
          <w:sz w:val="16"/>
          <w:szCs w:val="16"/>
          <w:u w:val="single"/>
        </w:rPr>
        <w:t>Pouczenie</w:t>
      </w:r>
    </w:p>
    <w:p w:rsidR="00E5658B" w:rsidRPr="007355DA" w:rsidRDefault="001F11B0" w:rsidP="007355DA">
      <w:pPr>
        <w:jc w:val="both"/>
        <w:rPr>
          <w:sz w:val="16"/>
          <w:szCs w:val="16"/>
        </w:rPr>
      </w:pPr>
      <w:r w:rsidRPr="007355DA">
        <w:rPr>
          <w:b/>
          <w:sz w:val="16"/>
          <w:szCs w:val="16"/>
        </w:rPr>
        <w:t>Za dochód uważa się</w:t>
      </w:r>
      <w:r w:rsidRPr="007355DA">
        <w:rPr>
          <w:sz w:val="16"/>
          <w:szCs w:val="16"/>
        </w:rPr>
        <w:t xml:space="preserve"> sumę miesięcznych przychodów z miesiąca poprzedzającego złożenie wniosku lub w przypadku utraty dochodu </w:t>
      </w:r>
      <w:r w:rsidR="007355DA">
        <w:rPr>
          <w:sz w:val="16"/>
          <w:szCs w:val="16"/>
        </w:rPr>
        <w:br/>
      </w:r>
      <w:r w:rsidRPr="007355DA">
        <w:rPr>
          <w:sz w:val="16"/>
          <w:szCs w:val="16"/>
        </w:rPr>
        <w:t>z miesiąca, w którym wniosek został złożony, bez względu na tytuł i źródło</w:t>
      </w:r>
      <w:r w:rsidR="007355DA">
        <w:rPr>
          <w:sz w:val="16"/>
          <w:szCs w:val="16"/>
        </w:rPr>
        <w:t xml:space="preserve"> ich uzyskania, jeżeli ustawa o</w:t>
      </w:r>
      <w:r w:rsidRPr="007355DA">
        <w:rPr>
          <w:sz w:val="16"/>
          <w:szCs w:val="16"/>
        </w:rPr>
        <w:t xml:space="preserve"> pomocy społecznej nie stanowi inaczej, pomniejszoną o: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miesięczne obciążenie podatkie</w:t>
      </w:r>
      <w:r w:rsidR="004B0CCD">
        <w:rPr>
          <w:sz w:val="16"/>
          <w:szCs w:val="16"/>
        </w:rPr>
        <w:t>m dochodowym od osób fizycznych i koszty uzyskania przychodu,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kwotę alimentów świadczonych na rzecz innych osób.</w:t>
      </w:r>
    </w:p>
    <w:p w:rsidR="001F11B0" w:rsidRPr="007355DA" w:rsidRDefault="001F11B0" w:rsidP="007355DA">
      <w:pPr>
        <w:jc w:val="both"/>
        <w:rPr>
          <w:b/>
          <w:sz w:val="16"/>
          <w:szCs w:val="16"/>
        </w:rPr>
      </w:pPr>
      <w:r w:rsidRPr="007355DA">
        <w:rPr>
          <w:b/>
          <w:sz w:val="16"/>
          <w:szCs w:val="16"/>
        </w:rPr>
        <w:t>Do dochodu nie wlicza się:</w:t>
      </w:r>
    </w:p>
    <w:p w:rsidR="008A6C49" w:rsidRPr="007355DA" w:rsidRDefault="008A6C49" w:rsidP="008A6C49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jednorazowego pieniężnego świadczenia socjalnego,</w:t>
      </w:r>
    </w:p>
    <w:p w:rsidR="008A6C49" w:rsidRPr="007355DA" w:rsidRDefault="008A6C49" w:rsidP="008A6C49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zasiłku celowego,</w:t>
      </w:r>
    </w:p>
    <w:p w:rsidR="008A6C49" w:rsidRPr="007355DA" w:rsidRDefault="008A6C49" w:rsidP="008A6C49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pomocy materialnej mającej charakter socjalny albo motywacyjny, przyznawanej na podstawie przepisów o systemie oświaty,</w:t>
      </w:r>
    </w:p>
    <w:p w:rsidR="008A6C49" w:rsidRPr="007355DA" w:rsidRDefault="008A6C49" w:rsidP="008A6C49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wartości świadczenia w naturze,</w:t>
      </w:r>
    </w:p>
    <w:p w:rsidR="008A6C49" w:rsidRPr="00417D48" w:rsidRDefault="008A6C49" w:rsidP="008A6C49">
      <w:pPr>
        <w:pStyle w:val="Akapitzlist"/>
        <w:numPr>
          <w:ilvl w:val="0"/>
          <w:numId w:val="2"/>
        </w:numPr>
        <w:spacing w:after="0"/>
        <w:ind w:left="708"/>
        <w:jc w:val="both"/>
        <w:rPr>
          <w:sz w:val="16"/>
          <w:szCs w:val="16"/>
        </w:rPr>
      </w:pPr>
      <w:r w:rsidRPr="007355DA">
        <w:rPr>
          <w:sz w:val="16"/>
          <w:szCs w:val="16"/>
        </w:rPr>
        <w:t xml:space="preserve">świadczenia przysługującego osobie bezrobotnej na podstawie przepisów o promocji zatrudnienia i instytucjach rynku pracy </w:t>
      </w:r>
      <w:r>
        <w:rPr>
          <w:sz w:val="16"/>
          <w:szCs w:val="16"/>
        </w:rPr>
        <w:br/>
      </w:r>
      <w:r w:rsidRPr="007355DA">
        <w:rPr>
          <w:sz w:val="16"/>
          <w:szCs w:val="16"/>
        </w:rPr>
        <w:t>z tytułu wykonywania prac społecznie użytecznych,</w:t>
      </w:r>
      <w:r>
        <w:rPr>
          <w:sz w:val="16"/>
          <w:szCs w:val="16"/>
        </w:rPr>
        <w:t xml:space="preserve"> </w:t>
      </w:r>
      <w:r w:rsidRPr="00417D48">
        <w:rPr>
          <w:sz w:val="16"/>
          <w:szCs w:val="16"/>
        </w:rPr>
        <w:t xml:space="preserve">świadczenia pieniężnego i pomocy pieniężnej, o których mowa w ustawie </w:t>
      </w:r>
      <w:r w:rsidR="0092192C">
        <w:rPr>
          <w:sz w:val="16"/>
          <w:szCs w:val="16"/>
        </w:rPr>
        <w:br/>
      </w:r>
      <w:r w:rsidRPr="00417D48">
        <w:rPr>
          <w:sz w:val="16"/>
          <w:szCs w:val="16"/>
        </w:rPr>
        <w:t>z dnia 20 marca 2015 r. o działaczach opozycji antykomunistycznej oraz osobach represjonowanych z powodów polityczny</w:t>
      </w:r>
      <w:r w:rsidR="001031EA">
        <w:rPr>
          <w:sz w:val="16"/>
          <w:szCs w:val="16"/>
        </w:rPr>
        <w:t>ch (Dz. U. 2023r. poz.388</w:t>
      </w:r>
      <w:r w:rsidR="00BB6C1B">
        <w:rPr>
          <w:sz w:val="16"/>
          <w:szCs w:val="16"/>
        </w:rPr>
        <w:t xml:space="preserve"> z późn.zm.</w:t>
      </w:r>
      <w:r w:rsidRPr="00417D48">
        <w:rPr>
          <w:sz w:val="16"/>
          <w:szCs w:val="16"/>
        </w:rPr>
        <w:t xml:space="preserve">); </w:t>
      </w:r>
    </w:p>
    <w:p w:rsidR="008A6C49" w:rsidRDefault="008A6C49" w:rsidP="008A6C49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355DA">
        <w:rPr>
          <w:sz w:val="16"/>
          <w:szCs w:val="16"/>
        </w:rPr>
        <w:t>dochodu z powierzchni użytków rolnych poniżej 1 ha przeliczeniowego,</w:t>
      </w:r>
    </w:p>
    <w:p w:rsidR="008A6C49" w:rsidRPr="00584354" w:rsidRDefault="008A6C49" w:rsidP="008A6C49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ś</w:t>
      </w:r>
      <w:r w:rsidRPr="009A1029">
        <w:rPr>
          <w:sz w:val="16"/>
          <w:szCs w:val="16"/>
        </w:rPr>
        <w:t>wiadczenia wychowawczego, o którym mowa w ustawie z dnia 11 lutego 2016 r. o pomocy państwa w wy</w:t>
      </w:r>
      <w:r w:rsidR="00BB6C1B">
        <w:rPr>
          <w:sz w:val="16"/>
          <w:szCs w:val="16"/>
        </w:rPr>
        <w:t>chowywaniu dzieci (Dz. U. z 2023 r. poz. 810</w:t>
      </w:r>
      <w:r w:rsidRPr="009A1029">
        <w:rPr>
          <w:sz w:val="16"/>
          <w:szCs w:val="16"/>
        </w:rPr>
        <w:t xml:space="preserve">, z późn. zm.), oraz dodatku wychowawczego, o którym mowa w ustawie z dnia 9 czerwca 2011 r. </w:t>
      </w:r>
      <w:r w:rsidR="0092192C">
        <w:rPr>
          <w:sz w:val="16"/>
          <w:szCs w:val="16"/>
        </w:rPr>
        <w:br/>
      </w:r>
      <w:r w:rsidRPr="009A1029">
        <w:rPr>
          <w:sz w:val="16"/>
          <w:szCs w:val="16"/>
        </w:rPr>
        <w:t xml:space="preserve">o wspieraniu rodziny i systemie </w:t>
      </w:r>
      <w:r w:rsidR="00066934">
        <w:rPr>
          <w:color w:val="000000" w:themeColor="text1"/>
          <w:sz w:val="16"/>
          <w:szCs w:val="16"/>
        </w:rPr>
        <w:t xml:space="preserve">pieczy zastępczej (Dz. U. z 2022 r. poz. 447, 1700 i 2140 oraz z 2023 r. poz.403,535, 818 z </w:t>
      </w:r>
      <w:proofErr w:type="spellStart"/>
      <w:r w:rsidR="00066934">
        <w:rPr>
          <w:color w:val="000000" w:themeColor="text1"/>
          <w:sz w:val="16"/>
          <w:szCs w:val="16"/>
        </w:rPr>
        <w:t>późn</w:t>
      </w:r>
      <w:proofErr w:type="spellEnd"/>
      <w:r w:rsidR="00066934">
        <w:rPr>
          <w:color w:val="000000" w:themeColor="text1"/>
          <w:sz w:val="16"/>
          <w:szCs w:val="16"/>
        </w:rPr>
        <w:t>.</w:t>
      </w:r>
      <w:r w:rsidR="001614DB">
        <w:rPr>
          <w:color w:val="000000" w:themeColor="text1"/>
          <w:sz w:val="16"/>
          <w:szCs w:val="16"/>
        </w:rPr>
        <w:t xml:space="preserve"> </w:t>
      </w:r>
      <w:r w:rsidR="00066934">
        <w:rPr>
          <w:color w:val="000000" w:themeColor="text1"/>
          <w:sz w:val="16"/>
          <w:szCs w:val="16"/>
        </w:rPr>
        <w:t>zm.</w:t>
      </w:r>
      <w:r w:rsidRPr="00393E41">
        <w:rPr>
          <w:color w:val="000000" w:themeColor="text1"/>
          <w:sz w:val="16"/>
          <w:szCs w:val="16"/>
        </w:rPr>
        <w:t>),</w:t>
      </w:r>
      <w:r w:rsidRPr="00393E41">
        <w:rPr>
          <w:rFonts w:cstheme="minorHAnsi"/>
          <w:color w:val="000000" w:themeColor="text1"/>
          <w:sz w:val="16"/>
          <w:szCs w:val="16"/>
        </w:rPr>
        <w:t xml:space="preserve"> </w:t>
      </w:r>
    </w:p>
    <w:p w:rsidR="008A6C49" w:rsidRPr="00584354" w:rsidRDefault="008A6C49" w:rsidP="008A6C49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16"/>
          <w:szCs w:val="16"/>
        </w:rPr>
      </w:pPr>
      <w:r w:rsidRPr="00393E41">
        <w:rPr>
          <w:rFonts w:cstheme="minorHAnsi"/>
          <w:color w:val="000000" w:themeColor="text1"/>
          <w:sz w:val="16"/>
          <w:szCs w:val="16"/>
        </w:rPr>
        <w:t xml:space="preserve">rodzinnego kapitału opiekuńczego, o którym mowa w </w:t>
      </w:r>
      <w:hyperlink r:id="rId5" w:history="1">
        <w:r w:rsidRPr="00393E41">
          <w:rPr>
            <w:rStyle w:val="Hipercze"/>
            <w:rFonts w:cstheme="minorHAnsi"/>
            <w:color w:val="000000" w:themeColor="text1"/>
            <w:sz w:val="16"/>
            <w:szCs w:val="16"/>
            <w:u w:val="none"/>
          </w:rPr>
          <w:t>ustawie</w:t>
        </w:r>
      </w:hyperlink>
      <w:r w:rsidRPr="00393E41">
        <w:rPr>
          <w:rFonts w:cstheme="minorHAnsi"/>
          <w:color w:val="000000" w:themeColor="text1"/>
          <w:sz w:val="16"/>
          <w:szCs w:val="16"/>
        </w:rPr>
        <w:t xml:space="preserve"> z dnia 17 listopada 2021 r. o rodzinnym kapitale</w:t>
      </w:r>
      <w:r>
        <w:rPr>
          <w:rFonts w:cstheme="minorHAnsi"/>
          <w:color w:val="000000" w:themeColor="text1"/>
          <w:sz w:val="16"/>
          <w:szCs w:val="16"/>
        </w:rPr>
        <w:t xml:space="preserve"> opiekuńczym </w:t>
      </w:r>
      <w:r w:rsidR="0092192C">
        <w:rPr>
          <w:rFonts w:cstheme="minorHAnsi"/>
          <w:color w:val="000000" w:themeColor="text1"/>
          <w:sz w:val="16"/>
          <w:szCs w:val="16"/>
        </w:rPr>
        <w:br/>
      </w:r>
      <w:r w:rsidR="001614DB">
        <w:rPr>
          <w:rFonts w:cstheme="minorHAnsi"/>
          <w:color w:val="000000" w:themeColor="text1"/>
          <w:sz w:val="16"/>
          <w:szCs w:val="16"/>
        </w:rPr>
        <w:t xml:space="preserve">(Dz. U. z 2023r. </w:t>
      </w:r>
      <w:r w:rsidR="00DA27FD">
        <w:rPr>
          <w:rFonts w:cstheme="minorHAnsi"/>
          <w:color w:val="000000" w:themeColor="text1"/>
          <w:sz w:val="16"/>
          <w:szCs w:val="16"/>
        </w:rPr>
        <w:t>poz. 883 z późn.zm.)</w:t>
      </w:r>
      <w:r w:rsidR="004C6FBE">
        <w:rPr>
          <w:rFonts w:cstheme="minorHAnsi"/>
          <w:color w:val="000000" w:themeColor="text1"/>
          <w:sz w:val="16"/>
          <w:szCs w:val="16"/>
        </w:rPr>
        <w:t>,</w:t>
      </w:r>
    </w:p>
    <w:p w:rsidR="008A6C49" w:rsidRPr="009727A2" w:rsidRDefault="008A6C49" w:rsidP="008A6C49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16"/>
          <w:szCs w:val="16"/>
        </w:rPr>
      </w:pPr>
      <w:r w:rsidRPr="00393E41">
        <w:rPr>
          <w:rFonts w:cstheme="minorHAnsi"/>
          <w:color w:val="000000" w:themeColor="text1"/>
          <w:sz w:val="16"/>
          <w:szCs w:val="16"/>
        </w:rPr>
        <w:t xml:space="preserve">dofinansowania obniżenia opłaty rodzica za pobyt dziecka w żłobku, klubie dziecięcym lub u dziennego opiekuna, o którym mowa w </w:t>
      </w:r>
      <w:hyperlink r:id="rId6" w:history="1">
        <w:r w:rsidRPr="00393E41">
          <w:rPr>
            <w:rStyle w:val="Hipercze"/>
            <w:rFonts w:cstheme="minorHAnsi"/>
            <w:color w:val="000000" w:themeColor="text1"/>
            <w:sz w:val="16"/>
            <w:szCs w:val="16"/>
            <w:u w:val="none"/>
          </w:rPr>
          <w:t>art. 64c ust. 1</w:t>
        </w:r>
      </w:hyperlink>
      <w:r w:rsidRPr="00393E41">
        <w:rPr>
          <w:rFonts w:cstheme="minorHAnsi"/>
          <w:color w:val="000000" w:themeColor="text1"/>
          <w:sz w:val="16"/>
          <w:szCs w:val="16"/>
        </w:rPr>
        <w:t xml:space="preserve"> ustawy z dnia 4 lutego 2011 r. o opiece nad dziećmi</w:t>
      </w:r>
      <w:r w:rsidR="00C56EC5">
        <w:rPr>
          <w:rFonts w:cstheme="minorHAnsi"/>
          <w:color w:val="000000" w:themeColor="text1"/>
          <w:sz w:val="16"/>
          <w:szCs w:val="16"/>
        </w:rPr>
        <w:t xml:space="preserve"> w wieku do lat 3 (Dz. U. z 2023 r. poz. 204 </w:t>
      </w:r>
      <w:r w:rsidR="001866B9">
        <w:rPr>
          <w:rFonts w:cstheme="minorHAnsi"/>
          <w:color w:val="000000" w:themeColor="text1"/>
          <w:sz w:val="16"/>
          <w:szCs w:val="16"/>
        </w:rPr>
        <w:br/>
      </w:r>
      <w:r w:rsidR="00C56EC5">
        <w:rPr>
          <w:rFonts w:cstheme="minorHAnsi"/>
          <w:color w:val="000000" w:themeColor="text1"/>
          <w:sz w:val="16"/>
          <w:szCs w:val="16"/>
        </w:rPr>
        <w:t>z późn.</w:t>
      </w:r>
      <w:r w:rsidR="001866B9">
        <w:rPr>
          <w:rFonts w:cstheme="minorHAnsi"/>
          <w:color w:val="000000" w:themeColor="text1"/>
          <w:sz w:val="16"/>
          <w:szCs w:val="16"/>
        </w:rPr>
        <w:t xml:space="preserve"> </w:t>
      </w:r>
      <w:r w:rsidR="00C56EC5">
        <w:rPr>
          <w:rFonts w:cstheme="minorHAnsi"/>
          <w:color w:val="000000" w:themeColor="text1"/>
          <w:sz w:val="16"/>
          <w:szCs w:val="16"/>
        </w:rPr>
        <w:t>zm.)</w:t>
      </w:r>
      <w:r w:rsidR="004C6FBE">
        <w:rPr>
          <w:rFonts w:cstheme="minorHAnsi"/>
          <w:color w:val="000000" w:themeColor="text1"/>
          <w:sz w:val="16"/>
          <w:szCs w:val="16"/>
        </w:rPr>
        <w:t>,</w:t>
      </w:r>
    </w:p>
    <w:p w:rsidR="008A6C49" w:rsidRPr="00393E41" w:rsidRDefault="008A6C49" w:rsidP="008A6C4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6"/>
          <w:szCs w:val="16"/>
        </w:rPr>
      </w:pPr>
      <w:r w:rsidRPr="00393E41">
        <w:rPr>
          <w:color w:val="000000" w:themeColor="text1"/>
          <w:sz w:val="16"/>
          <w:szCs w:val="16"/>
        </w:rPr>
        <w:t>świadczenia pieniężnego, o którym mowa w art. 8a ust. 1 ustawy z dnia 7 września 2007 r</w:t>
      </w:r>
      <w:r w:rsidR="00A03857">
        <w:rPr>
          <w:color w:val="000000" w:themeColor="text1"/>
          <w:sz w:val="16"/>
          <w:szCs w:val="16"/>
        </w:rPr>
        <w:t>. o Karcie Polaka (Dz. U. z 2023</w:t>
      </w:r>
      <w:r w:rsidRPr="00393E41">
        <w:rPr>
          <w:color w:val="000000" w:themeColor="text1"/>
          <w:sz w:val="16"/>
          <w:szCs w:val="16"/>
        </w:rPr>
        <w:t xml:space="preserve"> r. </w:t>
      </w:r>
      <w:r w:rsidR="0092192C">
        <w:rPr>
          <w:color w:val="000000" w:themeColor="text1"/>
          <w:sz w:val="16"/>
          <w:szCs w:val="16"/>
        </w:rPr>
        <w:br/>
      </w:r>
      <w:r w:rsidR="00A03857">
        <w:rPr>
          <w:color w:val="000000" w:themeColor="text1"/>
          <w:sz w:val="16"/>
          <w:szCs w:val="16"/>
        </w:rPr>
        <w:t xml:space="preserve">poz. 192 z </w:t>
      </w:r>
      <w:r w:rsidR="001866B9">
        <w:rPr>
          <w:color w:val="000000" w:themeColor="text1"/>
          <w:sz w:val="16"/>
          <w:szCs w:val="16"/>
        </w:rPr>
        <w:t>póź</w:t>
      </w:r>
      <w:r w:rsidR="00A03857">
        <w:rPr>
          <w:color w:val="000000" w:themeColor="text1"/>
          <w:sz w:val="16"/>
          <w:szCs w:val="16"/>
        </w:rPr>
        <w:t>n.</w:t>
      </w:r>
      <w:r w:rsidR="001866B9">
        <w:rPr>
          <w:color w:val="000000" w:themeColor="text1"/>
          <w:sz w:val="16"/>
          <w:szCs w:val="16"/>
        </w:rPr>
        <w:t xml:space="preserve"> </w:t>
      </w:r>
      <w:r w:rsidR="00A03857">
        <w:rPr>
          <w:color w:val="000000" w:themeColor="text1"/>
          <w:sz w:val="16"/>
          <w:szCs w:val="16"/>
        </w:rPr>
        <w:t>zm.</w:t>
      </w:r>
      <w:r w:rsidRPr="00393E41">
        <w:rPr>
          <w:color w:val="000000" w:themeColor="text1"/>
          <w:sz w:val="16"/>
          <w:szCs w:val="16"/>
        </w:rPr>
        <w:t>),</w:t>
      </w:r>
    </w:p>
    <w:p w:rsidR="008A6C49" w:rsidRPr="00393E41" w:rsidRDefault="008A6C49" w:rsidP="008A6C4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6"/>
          <w:szCs w:val="16"/>
        </w:rPr>
      </w:pPr>
      <w:r w:rsidRPr="00393E41">
        <w:rPr>
          <w:color w:val="000000" w:themeColor="text1"/>
          <w:sz w:val="16"/>
          <w:szCs w:val="16"/>
        </w:rPr>
        <w:t>środków finansowych przyznawanych w ramach działań podejmowanych przez organy publiczne, mających na celu poprawę jakości powietrza lub ochronę środowiska naturalnego,</w:t>
      </w:r>
    </w:p>
    <w:p w:rsidR="008A6C49" w:rsidRPr="00393E41" w:rsidRDefault="008A6C49" w:rsidP="008A6C4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6"/>
          <w:szCs w:val="16"/>
        </w:rPr>
      </w:pPr>
      <w:r w:rsidRPr="00393E41">
        <w:rPr>
          <w:color w:val="000000" w:themeColor="text1"/>
          <w:sz w:val="16"/>
          <w:szCs w:val="16"/>
        </w:rPr>
        <w:t xml:space="preserve">zwrotu kosztów </w:t>
      </w:r>
      <w:r w:rsidRPr="00393E41">
        <w:rPr>
          <w:rFonts w:ascii="Calibri" w:hAnsi="Calibri" w:cs="Arial"/>
          <w:color w:val="000000" w:themeColor="text1"/>
          <w:sz w:val="16"/>
          <w:szCs w:val="16"/>
        </w:rPr>
        <w:t>przewozu dzieci, młodzieży i uczniów oraz rodziców do przedszkola, szkoły</w:t>
      </w:r>
      <w:r w:rsidRPr="00393E41">
        <w:rPr>
          <w:color w:val="000000" w:themeColor="text1"/>
          <w:sz w:val="16"/>
          <w:szCs w:val="16"/>
        </w:rPr>
        <w:t xml:space="preserve">, o których mowa w art. 39a </w:t>
      </w:r>
      <w:r w:rsidR="0092192C">
        <w:rPr>
          <w:color w:val="000000" w:themeColor="text1"/>
          <w:sz w:val="16"/>
          <w:szCs w:val="16"/>
        </w:rPr>
        <w:br/>
      </w:r>
      <w:r w:rsidRPr="00393E41">
        <w:rPr>
          <w:color w:val="000000" w:themeColor="text1"/>
          <w:sz w:val="16"/>
          <w:szCs w:val="16"/>
        </w:rPr>
        <w:t>ust.1 ustawy z dnia 14 grudnia 2016 r. –</w:t>
      </w:r>
      <w:r w:rsidR="00A03857">
        <w:rPr>
          <w:color w:val="000000" w:themeColor="text1"/>
          <w:sz w:val="16"/>
          <w:szCs w:val="16"/>
        </w:rPr>
        <w:t xml:space="preserve"> Prawo oświatowe (Dz. U. z 2023r</w:t>
      </w:r>
      <w:r w:rsidRPr="00393E41">
        <w:rPr>
          <w:color w:val="000000" w:themeColor="text1"/>
          <w:sz w:val="16"/>
          <w:szCs w:val="16"/>
        </w:rPr>
        <w:t>. poz</w:t>
      </w:r>
      <w:r w:rsidR="0092192C">
        <w:rPr>
          <w:color w:val="000000" w:themeColor="text1"/>
          <w:sz w:val="16"/>
          <w:szCs w:val="16"/>
        </w:rPr>
        <w:t>.</w:t>
      </w:r>
      <w:r w:rsidR="001866B9">
        <w:rPr>
          <w:color w:val="000000" w:themeColor="text1"/>
          <w:sz w:val="16"/>
          <w:szCs w:val="16"/>
        </w:rPr>
        <w:t xml:space="preserve"> 900</w:t>
      </w:r>
      <w:r w:rsidR="00D51345">
        <w:rPr>
          <w:color w:val="000000" w:themeColor="text1"/>
          <w:sz w:val="16"/>
          <w:szCs w:val="16"/>
        </w:rPr>
        <w:t>z późn. zm.</w:t>
      </w:r>
      <w:r w:rsidRPr="00393E41">
        <w:rPr>
          <w:color w:val="000000" w:themeColor="text1"/>
          <w:sz w:val="16"/>
          <w:szCs w:val="16"/>
        </w:rPr>
        <w:t>)</w:t>
      </w:r>
      <w:r>
        <w:rPr>
          <w:color w:val="000000" w:themeColor="text1"/>
          <w:sz w:val="16"/>
          <w:szCs w:val="16"/>
        </w:rPr>
        <w:t>.</w:t>
      </w:r>
    </w:p>
    <w:p w:rsidR="00A51456" w:rsidRPr="009727A2" w:rsidRDefault="00A51456" w:rsidP="007E63D4">
      <w:pPr>
        <w:pStyle w:val="Akapitzlist"/>
        <w:jc w:val="both"/>
        <w:rPr>
          <w:color w:val="000000" w:themeColor="text1"/>
          <w:sz w:val="16"/>
          <w:szCs w:val="16"/>
        </w:rPr>
      </w:pPr>
    </w:p>
    <w:sectPr w:rsidR="00A51456" w:rsidRPr="009727A2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658B"/>
    <w:rsid w:val="00023FC0"/>
    <w:rsid w:val="00055EFF"/>
    <w:rsid w:val="00066934"/>
    <w:rsid w:val="001031EA"/>
    <w:rsid w:val="00103DB4"/>
    <w:rsid w:val="001614DB"/>
    <w:rsid w:val="001866B9"/>
    <w:rsid w:val="001B2F83"/>
    <w:rsid w:val="001F11B0"/>
    <w:rsid w:val="001F1FA2"/>
    <w:rsid w:val="00221A4A"/>
    <w:rsid w:val="00224B47"/>
    <w:rsid w:val="0037126D"/>
    <w:rsid w:val="0037526E"/>
    <w:rsid w:val="003C6276"/>
    <w:rsid w:val="004B0CCD"/>
    <w:rsid w:val="004C6FBE"/>
    <w:rsid w:val="0051156C"/>
    <w:rsid w:val="0051382C"/>
    <w:rsid w:val="00584354"/>
    <w:rsid w:val="005A497E"/>
    <w:rsid w:val="005A7309"/>
    <w:rsid w:val="007355DA"/>
    <w:rsid w:val="00787E1C"/>
    <w:rsid w:val="007E63D4"/>
    <w:rsid w:val="00810D29"/>
    <w:rsid w:val="008A6C49"/>
    <w:rsid w:val="0092192C"/>
    <w:rsid w:val="009305C6"/>
    <w:rsid w:val="009727A2"/>
    <w:rsid w:val="0099077A"/>
    <w:rsid w:val="00A03857"/>
    <w:rsid w:val="00A51456"/>
    <w:rsid w:val="00AB1D47"/>
    <w:rsid w:val="00AF4175"/>
    <w:rsid w:val="00B53CCC"/>
    <w:rsid w:val="00BB6C1B"/>
    <w:rsid w:val="00C24F82"/>
    <w:rsid w:val="00C56EC5"/>
    <w:rsid w:val="00D51345"/>
    <w:rsid w:val="00DA27FD"/>
    <w:rsid w:val="00E0589C"/>
    <w:rsid w:val="00E5658B"/>
    <w:rsid w:val="00EB2076"/>
    <w:rsid w:val="00F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72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pieka-nad-dziecmi-w-wieku-do-lat-3-17688988/art-64-c" TargetMode="External"/><Relationship Id="rId5" Type="http://schemas.openxmlformats.org/officeDocument/2006/relationships/hyperlink" Target="https://sip.lex.pl/akty-prawne/dzu-dziennik-ustaw/rodzinny-kapital-opiekunczy-19178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16</cp:revision>
  <dcterms:created xsi:type="dcterms:W3CDTF">2018-07-31T05:42:00Z</dcterms:created>
  <dcterms:modified xsi:type="dcterms:W3CDTF">2023-07-11T07:10:00Z</dcterms:modified>
</cp:coreProperties>
</file>